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EE" w:rsidRPr="000164EE" w:rsidRDefault="004E7089" w:rsidP="0001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eastAsia="Times New Roman"/>
          <w:b/>
          <w:bCs/>
        </w:rPr>
        <w:t>P 103</w:t>
      </w:r>
      <w:r w:rsidR="00183998">
        <w:rPr>
          <w:rFonts w:eastAsia="Times New Roman"/>
          <w:b/>
          <w:bCs/>
        </w:rPr>
        <w:br/>
        <w:t>EL AMBIENTE INFLAMATORIO INDUCE LA SEÑALIZACIÓN DEL RECEPTOR DE QUIMIOQUINAS CXCR3A QUE TRANSACTIVA AL PROTO-ONCOGEN RET AUMENTANDO LA PROLIFERACIÓN CELULAR. MECANISMO PARA EL DESARROLLO DE CÁNCER PAPILAR</w:t>
      </w:r>
      <w:proofErr w:type="gramStart"/>
      <w:r w:rsidR="00183998">
        <w:rPr>
          <w:rFonts w:eastAsia="Times New Roman"/>
          <w:b/>
          <w:bCs/>
        </w:rPr>
        <w:t>?</w:t>
      </w:r>
      <w:proofErr w:type="gramEnd"/>
      <w:r w:rsidR="00183998">
        <w:rPr>
          <w:rFonts w:eastAsia="Times New Roman"/>
        </w:rPr>
        <w:br/>
      </w:r>
      <w:r w:rsidR="00183998" w:rsidRPr="000164EE">
        <w:rPr>
          <w:rFonts w:ascii="Times New Roman" w:eastAsia="Times New Roman" w:hAnsi="Times New Roman" w:cs="Times New Roman"/>
          <w:sz w:val="24"/>
          <w:szCs w:val="24"/>
        </w:rPr>
        <w:t>Soledad Urra Gamboa</w:t>
      </w:r>
      <w:r w:rsidR="00183998" w:rsidRPr="000164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183998" w:rsidRPr="000164EE">
        <w:rPr>
          <w:rFonts w:ascii="Times New Roman" w:eastAsia="Times New Roman" w:hAnsi="Times New Roman" w:cs="Times New Roman"/>
          <w:sz w:val="24"/>
          <w:szCs w:val="24"/>
        </w:rPr>
        <w:t>, Martin Fischer Orellana</w:t>
      </w:r>
      <w:r w:rsidR="00183998" w:rsidRPr="000164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183998" w:rsidRPr="000164EE">
        <w:rPr>
          <w:rFonts w:ascii="Times New Roman" w:eastAsia="Times New Roman" w:hAnsi="Times New Roman" w:cs="Times New Roman"/>
          <w:sz w:val="24"/>
          <w:szCs w:val="24"/>
        </w:rPr>
        <w:t>, Paulina Orellana Silva</w:t>
      </w:r>
      <w:r w:rsidR="00183998" w:rsidRPr="000164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183998" w:rsidRPr="000164EE">
        <w:rPr>
          <w:rFonts w:ascii="Times New Roman" w:eastAsia="Times New Roman" w:hAnsi="Times New Roman" w:cs="Times New Roman"/>
          <w:sz w:val="24"/>
          <w:szCs w:val="24"/>
        </w:rPr>
        <w:t>, Rodrigo Martinez Solis</w:t>
      </w:r>
      <w:r w:rsidR="00183998" w:rsidRPr="000164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183998" w:rsidRPr="000164EE">
        <w:rPr>
          <w:rFonts w:ascii="Times New Roman" w:eastAsia="Times New Roman" w:hAnsi="Times New Roman" w:cs="Times New Roman"/>
          <w:sz w:val="24"/>
          <w:szCs w:val="24"/>
        </w:rPr>
        <w:t>, H</w:t>
      </w:r>
      <w:r w:rsidR="000164EE">
        <w:rPr>
          <w:rFonts w:ascii="Times New Roman" w:eastAsia="Times New Roman" w:hAnsi="Times New Roman" w:cs="Times New Roman"/>
          <w:sz w:val="24"/>
          <w:szCs w:val="24"/>
        </w:rPr>
        <w:t>ernán González Díaz</w:t>
      </w:r>
      <w:r w:rsidR="00183998" w:rsidRPr="000164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</w:p>
    <w:p w:rsidR="00E37F3A" w:rsidRPr="000164EE" w:rsidRDefault="00183998" w:rsidP="0001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4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0164EE">
        <w:rPr>
          <w:rFonts w:ascii="Times New Roman" w:eastAsia="Times New Roman" w:hAnsi="Times New Roman" w:cs="Times New Roman"/>
          <w:sz w:val="24"/>
          <w:szCs w:val="24"/>
        </w:rPr>
        <w:t>Departament</w:t>
      </w:r>
      <w:r w:rsidR="000164EE">
        <w:rPr>
          <w:rFonts w:ascii="Times New Roman" w:eastAsia="Times New Roman" w:hAnsi="Times New Roman" w:cs="Times New Roman"/>
          <w:sz w:val="24"/>
          <w:szCs w:val="24"/>
        </w:rPr>
        <w:t>o de Cirugía Oncológica, CITO (Centro de Investigación T</w:t>
      </w:r>
      <w:r w:rsidRPr="000164EE">
        <w:rPr>
          <w:rFonts w:ascii="Times New Roman" w:eastAsia="Times New Roman" w:hAnsi="Times New Roman" w:cs="Times New Roman"/>
          <w:sz w:val="24"/>
          <w:szCs w:val="24"/>
        </w:rPr>
        <w:t>ranslacional en Oncología), Facultad de Medicina, Pontificia Universidad Católica</w:t>
      </w:r>
      <w:r w:rsidR="000164EE">
        <w:rPr>
          <w:rFonts w:ascii="Times New Roman" w:eastAsia="Times New Roman" w:hAnsi="Times New Roman" w:cs="Times New Roman"/>
          <w:sz w:val="24"/>
          <w:szCs w:val="24"/>
        </w:rPr>
        <w:t xml:space="preserve"> de Chile</w:t>
      </w:r>
      <w:r w:rsidRPr="000164E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37F3A" w:rsidRPr="000164EE" w:rsidRDefault="00183998" w:rsidP="000164EE">
      <w:pPr>
        <w:pStyle w:val="NormalWeb"/>
        <w:spacing w:before="0" w:beforeAutospacing="0" w:after="0" w:afterAutospacing="0"/>
        <w:jc w:val="both"/>
      </w:pPr>
      <w:r w:rsidRPr="000164EE">
        <w:rPr>
          <w:rStyle w:val="Textoennegrita"/>
        </w:rPr>
        <w:t xml:space="preserve">Antecedentes: </w:t>
      </w:r>
      <w:r w:rsidRPr="000164EE">
        <w:t>El alto riesgo de desarrollar cáncer papilar de tiroides (CPT) en pacientes con tiroiditis y la frecuente infiltración linfocitaria peritumoral en el CPT sugiere que la inflamación podría constituir una condición para el desarrollo tumoral. La tiroiditis se inicia en parte por IFN-ɣ que aumenta la expresión de los ligandos del receptor CXCR3 (CXCL10/CXCL11) que se encuentra aumentado en distintos tipos de cáncer. CXCR3 presenta 2 variantes de splicing: CXCR3A (pro-proliferativa) y CXCR3B (pro-apoptótica). Hemos demostrado que CXCR3A aumenta en CPT y en la línea epitelial de CPT (TPC-1). CXCL10 y CXCL11 aumentaron en pacientes con CPT que además presentaron tiroiditis. La estimulación de células epiteliales normales de tiroides (Nthy-ori-3-1) con TNF-a indujo un aumento significativo de CXCR3. Estos resultados sugieren que el ambiente inflamatorio podría modular la señalización del receptor favoreciendo el desarrollo tumoral. RET, un receptor tirosin-quinasa, es un protooncogen en tiroides. La transactivaciónde HER2 por CXCL12 (ligando de CXCR4) se ha descrito como mecanismo de señalización de quimioquinas.</w:t>
      </w:r>
    </w:p>
    <w:p w:rsidR="00E37F3A" w:rsidRPr="000164EE" w:rsidRDefault="00183998" w:rsidP="000164EE">
      <w:pPr>
        <w:pStyle w:val="NormalWeb"/>
        <w:spacing w:before="0" w:beforeAutospacing="0" w:after="0" w:afterAutospacing="0"/>
        <w:jc w:val="both"/>
      </w:pPr>
      <w:r w:rsidRPr="000164EE">
        <w:rPr>
          <w:rStyle w:val="Textoennegrita"/>
        </w:rPr>
        <w:t>Objetivo:</w:t>
      </w:r>
      <w:r w:rsidRPr="000164EE">
        <w:t xml:space="preserve"> Determinar si el aumento de CXCR3A en TPC-1 está relacionado con un cambio en la activación de quinasas de CXCR3. Evaluar en Nthy-ori-3-1 el efecto del aumento de CXCR3A en la respuesta celular. Finalmente evaluar la activación de RET por CXCL10/CXCL11 y determinar su efecto en la proliferación celular.</w:t>
      </w:r>
    </w:p>
    <w:p w:rsidR="00E37F3A" w:rsidRPr="000164EE" w:rsidRDefault="00183998" w:rsidP="000164EE">
      <w:pPr>
        <w:pStyle w:val="NormalWeb"/>
        <w:spacing w:before="0" w:beforeAutospacing="0" w:after="0" w:afterAutospacing="0"/>
        <w:jc w:val="both"/>
      </w:pPr>
      <w:r w:rsidRPr="000164EE">
        <w:rPr>
          <w:rStyle w:val="Textoennegrita"/>
        </w:rPr>
        <w:t xml:space="preserve">Diseño experimental: </w:t>
      </w:r>
      <w:r w:rsidRPr="000164EE">
        <w:t>Se comparó la activación de las quinasas por CXCL10/CXCL11 en Nthy-ori-3-1 y TPC-1. Se evaluó el efecto de la sobreexpresión de CXCR3A y CXCR3B, de siRNA-CXCR3 y del antagonista de CXCR3 (AG-CXCR3) en la proliferación celular. Se estudió el efecto de la transactivación de RET mediada por CXCL10/CXCL11 en la proliferación de Nthy-ori-3-1 con y sin transfectar con CXCR3A. Esto se determinó por el efecto del tratamiento combinado del inhibidor de RET (RPI) con el (AG-CXCR3)</w:t>
      </w:r>
    </w:p>
    <w:p w:rsidR="00E37F3A" w:rsidRPr="000164EE" w:rsidRDefault="00183998" w:rsidP="000164EE">
      <w:pPr>
        <w:pStyle w:val="NormalWeb"/>
        <w:spacing w:before="0" w:beforeAutospacing="0" w:after="0" w:afterAutospacing="0"/>
        <w:jc w:val="both"/>
      </w:pPr>
      <w:r w:rsidRPr="000164EE">
        <w:rPr>
          <w:rStyle w:val="Textoennegrita"/>
        </w:rPr>
        <w:t xml:space="preserve">Material y Métodos: </w:t>
      </w:r>
      <w:r w:rsidRPr="000164EE">
        <w:t>La activación de las quinasas y RET se analizó por Western Blot utilizando fosfo-anticuerpos específicos. El efecto del AG-CXCR3 y del siRNA-CXCR3 en la proliferación celular se determinó por MTT. Células Nthy-ori-3-1 se transfectaron con plásmidos para cada variante.</w:t>
      </w:r>
    </w:p>
    <w:p w:rsidR="00E37F3A" w:rsidRPr="000164EE" w:rsidRDefault="00183998" w:rsidP="000164EE">
      <w:pPr>
        <w:pStyle w:val="NormalWeb"/>
        <w:spacing w:before="0" w:beforeAutospacing="0" w:after="0" w:afterAutospacing="0"/>
        <w:jc w:val="both"/>
      </w:pPr>
      <w:r w:rsidRPr="000164EE">
        <w:rPr>
          <w:rStyle w:val="Textoennegrita"/>
        </w:rPr>
        <w:t>Resultados:</w:t>
      </w:r>
      <w:r w:rsidRPr="000164EE">
        <w:t xml:space="preserve"> El AG-CXCR3 disminuyó la proliferación celular en un 30%. La sobreexpresión de CXCR3A (y no de CXCR3B) potenció la proliferación celular, mientras que el siRNA-CXCR3 mostró el efecto contrario. CXCL10 y CXCL11 aumentaron la fosforilación de </w:t>
      </w:r>
      <w:proofErr w:type="spellStart"/>
      <w:r w:rsidRPr="000164EE">
        <w:t>Akt</w:t>
      </w:r>
      <w:proofErr w:type="spellEnd"/>
      <w:r w:rsidRPr="000164EE">
        <w:t xml:space="preserve"> y RET y esto se previene por el AG-CXCR3 y el siRNA-CXCR3. El AG-CXCR3 y RPI mostraron un efecto aditivo en la disminución de la proliferación y CXCL10/CXCL11 revierten este efecto en células que sobreexpresan CXCR3A.</w:t>
      </w:r>
    </w:p>
    <w:p w:rsidR="00E37F3A" w:rsidRPr="000164EE" w:rsidRDefault="00183998" w:rsidP="000164EE">
      <w:pPr>
        <w:pStyle w:val="NormalWeb"/>
        <w:spacing w:before="0" w:beforeAutospacing="0" w:after="0" w:afterAutospacing="0"/>
        <w:jc w:val="both"/>
      </w:pPr>
      <w:r w:rsidRPr="000164EE">
        <w:rPr>
          <w:rStyle w:val="Textoennegrita"/>
        </w:rPr>
        <w:t>Conclusiones:</w:t>
      </w:r>
      <w:r w:rsidRPr="000164EE">
        <w:t xml:space="preserve"> Estos resultados sugieren que el ambiente inflamatorio regula la expresión y señalización de CXCR3, contribuyendo potencialmente al desarrollo del CPT mediante la transactivación de RET por CXCR3A.</w:t>
      </w:r>
    </w:p>
    <w:p w:rsidR="00183998" w:rsidRPr="000164EE" w:rsidRDefault="00183998" w:rsidP="0001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4E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164EE" w:rsidRPr="000164EE" w:rsidRDefault="0001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164EE" w:rsidRPr="000164EE" w:rsidSect="00E37F3A">
      <w:pgSz w:w="12240" w:h="15840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5647C"/>
    <w:rsid w:val="000164EE"/>
    <w:rsid w:val="00183998"/>
    <w:rsid w:val="004E7089"/>
    <w:rsid w:val="00D43866"/>
    <w:rsid w:val="00E17378"/>
    <w:rsid w:val="00E37F3A"/>
    <w:rsid w:val="00E56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F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7F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37F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</dc:creator>
  <cp:lastModifiedBy>Claudio Storm</cp:lastModifiedBy>
  <cp:revision>2</cp:revision>
  <cp:lastPrinted>2017-08-28T12:59:00Z</cp:lastPrinted>
  <dcterms:created xsi:type="dcterms:W3CDTF">2017-10-09T16:37:00Z</dcterms:created>
  <dcterms:modified xsi:type="dcterms:W3CDTF">2017-10-09T16:37:00Z</dcterms:modified>
</cp:coreProperties>
</file>